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E04AA" w14:textId="0947D639" w:rsidR="001E17A2" w:rsidRPr="00FF6B29" w:rsidRDefault="00F24EAF">
      <w:pPr>
        <w:rPr>
          <w:rFonts w:ascii="IOI Light" w:hAnsi="IOI Light" w:cs="Tahoma"/>
          <w:b/>
          <w:bCs/>
          <w:sz w:val="28"/>
          <w:szCs w:val="28"/>
          <w:lang w:val="de-DE"/>
        </w:rPr>
      </w:pPr>
      <w:r w:rsidRPr="00FF6B29">
        <w:rPr>
          <w:rFonts w:ascii="IOI Light" w:hAnsi="IOI Light" w:cs="Tahoma"/>
          <w:b/>
          <w:bCs/>
          <w:sz w:val="28"/>
          <w:szCs w:val="28"/>
          <w:lang w:val="de-DE"/>
        </w:rPr>
        <w:t xml:space="preserve">Daniel Hope </w:t>
      </w:r>
      <w:r w:rsidR="00066E31">
        <w:rPr>
          <w:rFonts w:ascii="IOI Light" w:hAnsi="IOI Light" w:cs="Tahoma"/>
          <w:b/>
          <w:bCs/>
          <w:sz w:val="28"/>
          <w:szCs w:val="28"/>
          <w:lang w:val="de-DE"/>
        </w:rPr>
        <w:t xml:space="preserve">ist </w:t>
      </w:r>
      <w:r w:rsidR="00E77EC1" w:rsidRPr="00FF6B29">
        <w:rPr>
          <w:rFonts w:ascii="IOI Light" w:hAnsi="IOI Light" w:cs="Tahoma"/>
          <w:b/>
          <w:bCs/>
          <w:sz w:val="28"/>
          <w:szCs w:val="28"/>
          <w:lang w:val="de-DE"/>
        </w:rPr>
        <w:t>seinen irischen Wurzeln auf der Spur</w:t>
      </w:r>
    </w:p>
    <w:p w14:paraId="4F2F553B" w14:textId="6F7ACAF2" w:rsidR="00CA0AE7" w:rsidRPr="00FF6B29" w:rsidRDefault="00742E8B">
      <w:pPr>
        <w:rPr>
          <w:rFonts w:ascii="IOI Light" w:hAnsi="IOI Light" w:cs="Tahoma"/>
          <w:sz w:val="28"/>
          <w:szCs w:val="28"/>
          <w:lang w:val="de-DE"/>
        </w:rPr>
      </w:pPr>
      <w:r>
        <w:rPr>
          <w:rFonts w:ascii="IOI Light" w:hAnsi="IOI Light" w:cs="Tahoma"/>
          <w:sz w:val="28"/>
          <w:szCs w:val="28"/>
          <w:lang w:val="de-DE"/>
        </w:rPr>
        <w:t>Bekannter</w:t>
      </w:r>
      <w:r w:rsidR="00E77EC1" w:rsidRPr="00FF6B29">
        <w:rPr>
          <w:rFonts w:ascii="IOI Light" w:hAnsi="IOI Light" w:cs="Tahoma"/>
          <w:sz w:val="28"/>
          <w:szCs w:val="28"/>
          <w:lang w:val="de-DE"/>
        </w:rPr>
        <w:t xml:space="preserve"> Violinist </w:t>
      </w:r>
      <w:r>
        <w:rPr>
          <w:rFonts w:ascii="IOI Light" w:hAnsi="IOI Light" w:cs="Tahoma"/>
          <w:sz w:val="28"/>
          <w:szCs w:val="28"/>
          <w:lang w:val="de-DE"/>
        </w:rPr>
        <w:t xml:space="preserve">mit Vorfahren von der grünen Insel </w:t>
      </w:r>
      <w:r w:rsidR="00080641" w:rsidRPr="00FF6B29">
        <w:rPr>
          <w:rFonts w:ascii="IOI Light" w:hAnsi="IOI Light" w:cs="Tahoma"/>
          <w:sz w:val="28"/>
          <w:szCs w:val="28"/>
          <w:lang w:val="de-DE"/>
        </w:rPr>
        <w:t xml:space="preserve">spielt </w:t>
      </w:r>
      <w:r w:rsidR="00E77EC1" w:rsidRPr="00FF6B29">
        <w:rPr>
          <w:rFonts w:ascii="IOI Light" w:hAnsi="IOI Light" w:cs="Tahoma"/>
          <w:sz w:val="28"/>
          <w:szCs w:val="28"/>
          <w:lang w:val="de-DE"/>
        </w:rPr>
        <w:t xml:space="preserve">auf </w:t>
      </w:r>
      <w:r w:rsidR="000A32C2">
        <w:rPr>
          <w:rFonts w:ascii="IOI Light" w:hAnsi="IOI Light" w:cs="Tahoma"/>
          <w:sz w:val="28"/>
          <w:szCs w:val="28"/>
          <w:lang w:val="de-DE"/>
        </w:rPr>
        <w:t xml:space="preserve">seinem </w:t>
      </w:r>
      <w:r w:rsidR="00E77EC1" w:rsidRPr="00FF6B29">
        <w:rPr>
          <w:rFonts w:ascii="IOI Light" w:hAnsi="IOI Light" w:cs="Tahoma"/>
          <w:sz w:val="28"/>
          <w:szCs w:val="28"/>
          <w:lang w:val="de-DE"/>
        </w:rPr>
        <w:t>neue</w:t>
      </w:r>
      <w:r w:rsidR="000A32C2">
        <w:rPr>
          <w:rFonts w:ascii="IOI Light" w:hAnsi="IOI Light" w:cs="Tahoma"/>
          <w:sz w:val="28"/>
          <w:szCs w:val="28"/>
          <w:lang w:val="de-DE"/>
        </w:rPr>
        <w:t>n</w:t>
      </w:r>
      <w:r w:rsidR="00E77EC1" w:rsidRPr="00FF6B29">
        <w:rPr>
          <w:rFonts w:ascii="IOI Light" w:hAnsi="IOI Light" w:cs="Tahoma"/>
          <w:sz w:val="28"/>
          <w:szCs w:val="28"/>
          <w:lang w:val="de-DE"/>
        </w:rPr>
        <w:t xml:space="preserve"> Album mit </w:t>
      </w:r>
      <w:r w:rsidR="00080641" w:rsidRPr="00FF6B29">
        <w:rPr>
          <w:rFonts w:ascii="IOI Light" w:hAnsi="IOI Light" w:cs="Tahoma"/>
          <w:sz w:val="28"/>
          <w:szCs w:val="28"/>
          <w:lang w:val="de-DE"/>
        </w:rPr>
        <w:t xml:space="preserve">Stars wie Rea Garvey </w:t>
      </w:r>
    </w:p>
    <w:p w14:paraId="1F932505" w14:textId="20B8D99D" w:rsidR="00540D18" w:rsidRPr="00FF6B29" w:rsidRDefault="00CA0AE7" w:rsidP="003D5BC2">
      <w:pPr>
        <w:rPr>
          <w:rFonts w:ascii="IOI Light" w:hAnsi="IOI Light" w:cs="Tahoma"/>
          <w:sz w:val="24"/>
          <w:szCs w:val="24"/>
          <w:lang w:val="de-DE"/>
        </w:rPr>
      </w:pPr>
      <w:r w:rsidRPr="00FF6B29">
        <w:rPr>
          <w:rFonts w:ascii="IOI Light" w:hAnsi="IOI Light" w:cs="Tahoma"/>
          <w:b/>
          <w:bCs/>
          <w:sz w:val="24"/>
          <w:szCs w:val="24"/>
          <w:lang w:val="de-DE"/>
        </w:rPr>
        <w:t xml:space="preserve">Frankfurt am Main, </w:t>
      </w:r>
      <w:r w:rsidR="00080641" w:rsidRPr="00FF6B29">
        <w:rPr>
          <w:rFonts w:ascii="IOI Light" w:hAnsi="IOI Light" w:cs="Tahoma"/>
          <w:b/>
          <w:bCs/>
          <w:sz w:val="24"/>
          <w:szCs w:val="24"/>
          <w:lang w:val="de-DE"/>
        </w:rPr>
        <w:t>25</w:t>
      </w:r>
      <w:r w:rsidRPr="00FF6B29">
        <w:rPr>
          <w:rFonts w:ascii="IOI Light" w:hAnsi="IOI Light" w:cs="Tahoma"/>
          <w:b/>
          <w:bCs/>
          <w:sz w:val="24"/>
          <w:szCs w:val="24"/>
          <w:lang w:val="de-DE"/>
        </w:rPr>
        <w:t>.</w:t>
      </w:r>
      <w:r w:rsidR="00183302" w:rsidRPr="00FF6B29">
        <w:rPr>
          <w:rFonts w:ascii="IOI Light" w:hAnsi="IOI Light" w:cs="Tahoma"/>
          <w:b/>
          <w:bCs/>
          <w:sz w:val="24"/>
          <w:szCs w:val="24"/>
          <w:lang w:val="de-DE"/>
        </w:rPr>
        <w:t>0</w:t>
      </w:r>
      <w:r w:rsidR="00080641" w:rsidRPr="00FF6B29">
        <w:rPr>
          <w:rFonts w:ascii="IOI Light" w:hAnsi="IOI Light" w:cs="Tahoma"/>
          <w:b/>
          <w:bCs/>
          <w:sz w:val="24"/>
          <w:szCs w:val="24"/>
          <w:lang w:val="de-DE"/>
        </w:rPr>
        <w:t>6</w:t>
      </w:r>
      <w:r w:rsidRPr="00FF6B29">
        <w:rPr>
          <w:rFonts w:ascii="IOI Light" w:hAnsi="IOI Light" w:cs="Tahoma"/>
          <w:b/>
          <w:bCs/>
          <w:sz w:val="24"/>
          <w:szCs w:val="24"/>
          <w:lang w:val="de-DE"/>
        </w:rPr>
        <w:t>.202</w:t>
      </w:r>
      <w:r w:rsidR="00183302" w:rsidRPr="00FF6B29">
        <w:rPr>
          <w:rFonts w:ascii="IOI Light" w:hAnsi="IOI Light" w:cs="Tahoma"/>
          <w:b/>
          <w:bCs/>
          <w:sz w:val="24"/>
          <w:szCs w:val="24"/>
          <w:lang w:val="de-DE"/>
        </w:rPr>
        <w:t>4</w:t>
      </w:r>
      <w:r w:rsidRPr="00FF6B29">
        <w:rPr>
          <w:rFonts w:ascii="IOI Light" w:hAnsi="IOI Light" w:cs="Tahoma"/>
          <w:sz w:val="24"/>
          <w:szCs w:val="24"/>
          <w:lang w:val="de-DE"/>
        </w:rPr>
        <w:t xml:space="preserve"> – </w:t>
      </w:r>
      <w:r w:rsidR="00080641" w:rsidRPr="00FF6B29">
        <w:rPr>
          <w:rFonts w:ascii="IOI Light" w:hAnsi="IOI Light" w:cs="Tahoma"/>
          <w:sz w:val="24"/>
          <w:szCs w:val="24"/>
          <w:lang w:val="de-DE"/>
        </w:rPr>
        <w:t xml:space="preserve">Der Titel des neuen Albums verrät es </w:t>
      </w:r>
      <w:r w:rsidR="00674F8A" w:rsidRPr="00FF6B29">
        <w:rPr>
          <w:rFonts w:ascii="IOI Light" w:hAnsi="IOI Light" w:cs="Tahoma"/>
          <w:sz w:val="24"/>
          <w:szCs w:val="24"/>
          <w:lang w:val="de-DE"/>
        </w:rPr>
        <w:t xml:space="preserve">sofort: Violinist Daniel Hope geht </w:t>
      </w:r>
      <w:r w:rsidRPr="00FF6B29">
        <w:rPr>
          <w:rFonts w:ascii="IOI Light" w:hAnsi="IOI Light" w:cs="Tahoma"/>
          <w:sz w:val="24"/>
          <w:szCs w:val="24"/>
          <w:lang w:val="de-DE"/>
        </w:rPr>
        <w:t>m</w:t>
      </w:r>
      <w:r w:rsidR="00674F8A" w:rsidRPr="00FF6B29">
        <w:rPr>
          <w:rFonts w:ascii="IOI Light" w:hAnsi="IOI Light" w:cs="Tahoma"/>
          <w:sz w:val="24"/>
          <w:szCs w:val="24"/>
          <w:lang w:val="de-DE"/>
        </w:rPr>
        <w:t>it „</w:t>
      </w:r>
      <w:proofErr w:type="spellStart"/>
      <w:r w:rsidR="00674F8A" w:rsidRPr="00FF6B29">
        <w:rPr>
          <w:rFonts w:ascii="IOI Light" w:hAnsi="IOI Light" w:cs="Tahoma"/>
          <w:sz w:val="24"/>
          <w:szCs w:val="24"/>
          <w:lang w:val="de-DE"/>
        </w:rPr>
        <w:t>Irish</w:t>
      </w:r>
      <w:proofErr w:type="spellEnd"/>
      <w:r w:rsidR="00674F8A" w:rsidRPr="00FF6B29">
        <w:rPr>
          <w:rFonts w:ascii="IOI Light" w:hAnsi="IOI Light" w:cs="Tahoma"/>
          <w:sz w:val="24"/>
          <w:szCs w:val="24"/>
          <w:lang w:val="de-DE"/>
        </w:rPr>
        <w:t xml:space="preserve"> Roots“ seinen Wurzeln auf die Spur</w:t>
      </w:r>
      <w:r w:rsidR="00117863" w:rsidRPr="00FF6B29">
        <w:rPr>
          <w:rFonts w:ascii="IOI Light" w:hAnsi="IOI Light" w:cs="Tahoma"/>
          <w:sz w:val="24"/>
          <w:szCs w:val="24"/>
          <w:lang w:val="de-DE"/>
        </w:rPr>
        <w:t xml:space="preserve">. </w:t>
      </w:r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Zugleich verkörpert es </w:t>
      </w:r>
      <w:r w:rsidR="003D5BC2" w:rsidRPr="00FF6B29">
        <w:rPr>
          <w:rFonts w:ascii="IOI Light" w:hAnsi="IOI Light" w:cs="Tahoma"/>
          <w:sz w:val="24"/>
          <w:szCs w:val="24"/>
          <w:lang w:val="de-DE"/>
        </w:rPr>
        <w:t xml:space="preserve">seine tiefe Verbundenheit mit </w:t>
      </w:r>
      <w:r w:rsidR="003B47BE" w:rsidRPr="000A32C2">
        <w:rPr>
          <w:rFonts w:ascii="IOI Light" w:hAnsi="IOI Light" w:cs="Tahoma"/>
          <w:b/>
          <w:bCs/>
          <w:sz w:val="24"/>
          <w:szCs w:val="24"/>
          <w:lang w:val="de-DE"/>
        </w:rPr>
        <w:t>Irland</w:t>
      </w:r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, </w:t>
      </w:r>
      <w:r w:rsidR="003D5BC2" w:rsidRPr="00FF6B29">
        <w:rPr>
          <w:rFonts w:ascii="IOI Light" w:hAnsi="IOI Light" w:cs="Tahoma"/>
          <w:sz w:val="24"/>
          <w:szCs w:val="24"/>
          <w:lang w:val="de-DE"/>
        </w:rPr>
        <w:t>von wo sein Großvater in den 189er-Jahren</w:t>
      </w:r>
      <w:r w:rsidR="00B27FCD" w:rsidRPr="00FF6B29">
        <w:rPr>
          <w:rFonts w:ascii="IOI Light" w:hAnsi="IOI Light" w:cs="Tahoma"/>
          <w:sz w:val="24"/>
          <w:szCs w:val="24"/>
          <w:lang w:val="de-DE"/>
        </w:rPr>
        <w:t xml:space="preserve"> aus Waterford nach Südafrika ausgewandert ist. </w:t>
      </w:r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Obwohl er nie in Irland gelebt hat, führte Hopes Faszination für die irische Kultur </w:t>
      </w:r>
      <w:r w:rsidR="009225C1" w:rsidRPr="00FF6B29">
        <w:rPr>
          <w:rFonts w:ascii="IOI Light" w:hAnsi="IOI Light" w:cs="Tahoma"/>
          <w:sz w:val="24"/>
          <w:szCs w:val="24"/>
          <w:lang w:val="de-DE"/>
        </w:rPr>
        <w:t xml:space="preserve">bereits </w:t>
      </w:r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zur Entstehung des Dokumentarfilms „Celtic Dreams: Daniel Hopes verborgene irische Geschichte“. Unterstützt von dem Musikwissenschaftler Olivier 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Fourés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 und Erfahrungen mit der irischen Band 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Lúnasa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 erkundet Hope </w:t>
      </w:r>
      <w:r w:rsidR="009225C1" w:rsidRPr="00FF6B29">
        <w:rPr>
          <w:rFonts w:ascii="IOI Light" w:hAnsi="IOI Light" w:cs="Tahoma"/>
          <w:sz w:val="24"/>
          <w:szCs w:val="24"/>
          <w:lang w:val="de-DE"/>
        </w:rPr>
        <w:t xml:space="preserve">in diesem Film </w:t>
      </w:r>
      <w:r w:rsidR="003B47BE" w:rsidRPr="00FF6B29">
        <w:rPr>
          <w:rFonts w:ascii="IOI Light" w:hAnsi="IOI Light" w:cs="Tahoma"/>
          <w:sz w:val="24"/>
          <w:szCs w:val="24"/>
          <w:lang w:val="de-DE"/>
        </w:rPr>
        <w:t>die Schnittmenge von Folk und klassischer Musik. „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Irish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 Roots“</w:t>
      </w:r>
      <w:r w:rsidR="00BE3328" w:rsidRPr="00FF6B29">
        <w:rPr>
          <w:rFonts w:ascii="IOI Light" w:hAnsi="IOI Light" w:cs="Tahoma"/>
          <w:sz w:val="24"/>
          <w:szCs w:val="24"/>
          <w:lang w:val="de-DE"/>
        </w:rPr>
        <w:t xml:space="preserve"> erscheint am 5. Juli </w:t>
      </w:r>
      <w:proofErr w:type="gramStart"/>
      <w:r w:rsidR="00BE3328" w:rsidRPr="00FF6B29">
        <w:rPr>
          <w:rFonts w:ascii="IOI Light" w:hAnsi="IOI Light" w:cs="Tahoma"/>
          <w:sz w:val="24"/>
          <w:szCs w:val="24"/>
          <w:lang w:val="de-DE"/>
        </w:rPr>
        <w:t xml:space="preserve">und </w:t>
      </w:r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 spiegelt</w:t>
      </w:r>
      <w:proofErr w:type="gram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 diese Reise </w:t>
      </w:r>
      <w:r w:rsidR="00B63D2B" w:rsidRPr="00FF6B29">
        <w:rPr>
          <w:rFonts w:ascii="IOI Light" w:hAnsi="IOI Light" w:cs="Tahoma"/>
          <w:sz w:val="24"/>
          <w:szCs w:val="24"/>
          <w:lang w:val="de-DE"/>
        </w:rPr>
        <w:t xml:space="preserve">nun musikalisch </w:t>
      </w:r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wider und enthält Kompositionen von Ina Boyle und 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Turlough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 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O'Carolan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 neben Klassikern wie „Danny Boy“ und Vivaldis 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L'estro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 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armonico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 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concertos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. Daniel Hope wird auf seinem neuen Album von einer Reihe hochkarätiger Gastkünstler begleitet, darunter </w:t>
      </w:r>
      <w:r w:rsidR="00B63D2B" w:rsidRPr="00FF6B29">
        <w:rPr>
          <w:rFonts w:ascii="IOI Light" w:hAnsi="IOI Light" w:cs="Tahoma"/>
          <w:sz w:val="24"/>
          <w:szCs w:val="24"/>
          <w:lang w:val="de-DE"/>
        </w:rPr>
        <w:t xml:space="preserve">Rea Garvey, </w:t>
      </w:r>
      <w:r w:rsidR="00106980" w:rsidRPr="00FF6B29">
        <w:rPr>
          <w:rFonts w:ascii="IOI Light" w:hAnsi="IOI Light" w:cs="Tahoma"/>
          <w:sz w:val="24"/>
          <w:szCs w:val="24"/>
          <w:lang w:val="de-DE"/>
        </w:rPr>
        <w:t>mit dem er d</w:t>
      </w:r>
      <w:r w:rsidR="00FB6D31" w:rsidRPr="00FF6B29">
        <w:rPr>
          <w:rFonts w:ascii="IOI Light" w:hAnsi="IOI Light" w:cs="Tahoma"/>
          <w:sz w:val="24"/>
          <w:szCs w:val="24"/>
          <w:lang w:val="de-DE"/>
        </w:rPr>
        <w:t>ie</w:t>
      </w:r>
      <w:r w:rsidR="00106980" w:rsidRPr="00FF6B29">
        <w:rPr>
          <w:rFonts w:ascii="IOI Light" w:hAnsi="IOI Light" w:cs="Tahoma"/>
          <w:sz w:val="24"/>
          <w:szCs w:val="24"/>
          <w:lang w:val="de-DE"/>
        </w:rPr>
        <w:t xml:space="preserve"> Lied</w:t>
      </w:r>
      <w:r w:rsidR="00FB6D31" w:rsidRPr="00FF6B29">
        <w:rPr>
          <w:rFonts w:ascii="IOI Light" w:hAnsi="IOI Light" w:cs="Tahoma"/>
          <w:sz w:val="24"/>
          <w:szCs w:val="24"/>
          <w:lang w:val="de-DE"/>
        </w:rPr>
        <w:t>er</w:t>
      </w:r>
      <w:r w:rsidR="00106980" w:rsidRPr="00FF6B29">
        <w:rPr>
          <w:rFonts w:ascii="IOI Light" w:hAnsi="IOI Light" w:cs="Tahoma"/>
          <w:sz w:val="24"/>
          <w:szCs w:val="24"/>
          <w:lang w:val="de-DE"/>
        </w:rPr>
        <w:t xml:space="preserve"> </w:t>
      </w:r>
      <w:r w:rsidR="00FB6D31" w:rsidRPr="00FF6B29">
        <w:rPr>
          <w:rFonts w:ascii="IOI Light" w:hAnsi="IOI Light" w:cs="Tahoma"/>
          <w:sz w:val="24"/>
          <w:szCs w:val="24"/>
          <w:lang w:val="de-DE"/>
        </w:rPr>
        <w:t>„</w:t>
      </w:r>
      <w:r w:rsidR="00FB6D31" w:rsidRPr="00FF6B29">
        <w:rPr>
          <w:rFonts w:ascii="IOI Light" w:hAnsi="IOI Light" w:cs="Tahoma"/>
          <w:i/>
          <w:iCs/>
          <w:sz w:val="24"/>
          <w:szCs w:val="24"/>
          <w:lang w:val="de-DE"/>
        </w:rPr>
        <w:t xml:space="preserve">Follow </w:t>
      </w:r>
      <w:proofErr w:type="spellStart"/>
      <w:r w:rsidR="00FB6D31" w:rsidRPr="00FF6B29">
        <w:rPr>
          <w:rFonts w:ascii="IOI Light" w:hAnsi="IOI Light" w:cs="Tahoma"/>
          <w:i/>
          <w:iCs/>
          <w:sz w:val="24"/>
          <w:szCs w:val="24"/>
          <w:lang w:val="de-DE"/>
        </w:rPr>
        <w:t>me</w:t>
      </w:r>
      <w:proofErr w:type="spellEnd"/>
      <w:r w:rsidR="00FB6D31" w:rsidRPr="00FF6B29">
        <w:rPr>
          <w:rFonts w:ascii="IOI Light" w:hAnsi="IOI Light" w:cs="Tahoma"/>
          <w:i/>
          <w:iCs/>
          <w:sz w:val="24"/>
          <w:szCs w:val="24"/>
          <w:lang w:val="de-DE"/>
        </w:rPr>
        <w:t xml:space="preserve"> </w:t>
      </w:r>
      <w:proofErr w:type="spellStart"/>
      <w:r w:rsidR="00FB6D31" w:rsidRPr="00FF6B29">
        <w:rPr>
          <w:rFonts w:ascii="IOI Light" w:hAnsi="IOI Light" w:cs="Tahoma"/>
          <w:i/>
          <w:iCs/>
          <w:sz w:val="24"/>
          <w:szCs w:val="24"/>
          <w:lang w:val="de-DE"/>
        </w:rPr>
        <w:t>up</w:t>
      </w:r>
      <w:proofErr w:type="spellEnd"/>
      <w:r w:rsidR="00FB6D31" w:rsidRPr="00FF6B29">
        <w:rPr>
          <w:rFonts w:ascii="IOI Light" w:hAnsi="IOI Light" w:cs="Tahoma"/>
          <w:i/>
          <w:iCs/>
          <w:sz w:val="24"/>
          <w:szCs w:val="24"/>
          <w:lang w:val="de-DE"/>
        </w:rPr>
        <w:t xml:space="preserve"> </w:t>
      </w:r>
      <w:proofErr w:type="spellStart"/>
      <w:r w:rsidR="00FB6D31" w:rsidRPr="00FF6B29">
        <w:rPr>
          <w:rFonts w:ascii="IOI Light" w:hAnsi="IOI Light" w:cs="Tahoma"/>
          <w:i/>
          <w:iCs/>
          <w:sz w:val="24"/>
          <w:szCs w:val="24"/>
          <w:lang w:val="de-DE"/>
        </w:rPr>
        <w:t>to</w:t>
      </w:r>
      <w:proofErr w:type="spellEnd"/>
      <w:r w:rsidR="00FB6D31" w:rsidRPr="00FF6B29">
        <w:rPr>
          <w:rFonts w:ascii="IOI Light" w:hAnsi="IOI Light" w:cs="Tahoma"/>
          <w:i/>
          <w:iCs/>
          <w:sz w:val="24"/>
          <w:szCs w:val="24"/>
          <w:lang w:val="de-DE"/>
        </w:rPr>
        <w:t xml:space="preserve"> </w:t>
      </w:r>
      <w:proofErr w:type="spellStart"/>
      <w:r w:rsidR="00FB6D31" w:rsidRPr="00FF6B29">
        <w:rPr>
          <w:rFonts w:ascii="IOI Light" w:hAnsi="IOI Light" w:cs="Tahoma"/>
          <w:i/>
          <w:iCs/>
          <w:sz w:val="24"/>
          <w:szCs w:val="24"/>
          <w:lang w:val="de-DE"/>
        </w:rPr>
        <w:t>Carlow</w:t>
      </w:r>
      <w:proofErr w:type="spellEnd"/>
      <w:r w:rsidR="00FB6D31" w:rsidRPr="00FF6B29">
        <w:rPr>
          <w:rFonts w:ascii="IOI Light" w:hAnsi="IOI Light" w:cs="Tahoma"/>
          <w:sz w:val="24"/>
          <w:szCs w:val="24"/>
          <w:lang w:val="de-DE"/>
        </w:rPr>
        <w:t>“ und „</w:t>
      </w:r>
      <w:r w:rsidR="00FB6D31" w:rsidRPr="00FF6B29">
        <w:rPr>
          <w:rFonts w:ascii="IOI Light" w:hAnsi="IOI Light" w:cs="Tahoma"/>
          <w:i/>
          <w:iCs/>
          <w:sz w:val="24"/>
          <w:szCs w:val="24"/>
          <w:lang w:val="de-DE"/>
        </w:rPr>
        <w:t>Molly Malone</w:t>
      </w:r>
      <w:r w:rsidR="00FB6D31" w:rsidRPr="00FF6B29">
        <w:rPr>
          <w:rFonts w:ascii="IOI Light" w:hAnsi="IOI Light" w:cs="Tahoma"/>
          <w:sz w:val="24"/>
          <w:szCs w:val="24"/>
          <w:lang w:val="de-DE"/>
        </w:rPr>
        <w:t xml:space="preserve">“ </w:t>
      </w:r>
      <w:r w:rsidR="00106980" w:rsidRPr="00FF6B29">
        <w:rPr>
          <w:rFonts w:ascii="IOI Light" w:hAnsi="IOI Light" w:cs="Tahoma"/>
          <w:sz w:val="24"/>
          <w:szCs w:val="24"/>
          <w:lang w:val="de-DE"/>
        </w:rPr>
        <w:t xml:space="preserve">eingespielt hat. Außerdem sind mit dabei 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Lúnasa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, die Harfenistin 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Siobhán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 Armstrong, die Flötisten Sir James und Lady Jeanne Galway, der Multiinstrumentalist und Folkmusiker Ross Daly, der Geigenkollege Simos 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Papanas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 xml:space="preserve"> und das Staatliche Symphonieorchester Thessaloniki unter der Leitung von Daniel </w:t>
      </w:r>
      <w:proofErr w:type="spellStart"/>
      <w:r w:rsidR="003B47BE" w:rsidRPr="00FF6B29">
        <w:rPr>
          <w:rFonts w:ascii="IOI Light" w:hAnsi="IOI Light" w:cs="Tahoma"/>
          <w:sz w:val="24"/>
          <w:szCs w:val="24"/>
          <w:lang w:val="de-DE"/>
        </w:rPr>
        <w:t>Geiss</w:t>
      </w:r>
      <w:proofErr w:type="spellEnd"/>
      <w:r w:rsidR="003B47BE" w:rsidRPr="00FF6B29">
        <w:rPr>
          <w:rFonts w:ascii="IOI Light" w:hAnsi="IOI Light" w:cs="Tahoma"/>
          <w:sz w:val="24"/>
          <w:szCs w:val="24"/>
          <w:lang w:val="de-DE"/>
        </w:rPr>
        <w:t>.</w:t>
      </w:r>
    </w:p>
    <w:p w14:paraId="7001BDFA" w14:textId="6AEBAF06" w:rsidR="00F6794E" w:rsidRPr="00FF6B29" w:rsidRDefault="00540D18" w:rsidP="00F6794E">
      <w:pPr>
        <w:rPr>
          <w:rFonts w:ascii="IOI Light" w:hAnsi="IOI Light"/>
          <w:sz w:val="24"/>
          <w:szCs w:val="24"/>
          <w:lang w:val="de-DE"/>
        </w:rPr>
      </w:pPr>
      <w:r w:rsidRPr="00FF6B29">
        <w:rPr>
          <w:rFonts w:ascii="IOI Light" w:hAnsi="IOI Light"/>
          <w:sz w:val="24"/>
          <w:szCs w:val="24"/>
          <w:lang w:val="de-DE"/>
        </w:rPr>
        <w:t xml:space="preserve">Daniel Hope war </w:t>
      </w:r>
      <w:r w:rsidR="00F6794E" w:rsidRPr="00FF6B29">
        <w:rPr>
          <w:rFonts w:ascii="IOI Light" w:hAnsi="IOI Light"/>
          <w:sz w:val="24"/>
          <w:szCs w:val="24"/>
          <w:lang w:val="de-DE"/>
        </w:rPr>
        <w:t xml:space="preserve">bereits </w:t>
      </w:r>
      <w:r w:rsidRPr="00FF6B29">
        <w:rPr>
          <w:rFonts w:ascii="IOI Light" w:hAnsi="IOI Light"/>
          <w:sz w:val="24"/>
          <w:szCs w:val="24"/>
          <w:lang w:val="de-DE"/>
        </w:rPr>
        <w:t xml:space="preserve">mit seinem Album „Dance“ im Frühjahr sehr erfolgreich und </w:t>
      </w:r>
      <w:r w:rsidR="00F6794E" w:rsidRPr="00FF6B29">
        <w:rPr>
          <w:rFonts w:ascii="IOI Light" w:hAnsi="IOI Light"/>
          <w:sz w:val="24"/>
          <w:szCs w:val="24"/>
          <w:lang w:val="de-DE"/>
        </w:rPr>
        <w:t>auch schon mehrfach Gast in deutschen Fernsehshows wie „Wer weiß denn sowas</w:t>
      </w:r>
      <w:r w:rsidR="000A32C2">
        <w:rPr>
          <w:rFonts w:ascii="IOI Light" w:hAnsi="IOI Light"/>
          <w:sz w:val="24"/>
          <w:szCs w:val="24"/>
          <w:lang w:val="de-DE"/>
        </w:rPr>
        <w:t>?“</w:t>
      </w:r>
      <w:r w:rsidR="00F6794E" w:rsidRPr="00FF6B29">
        <w:rPr>
          <w:rFonts w:ascii="IOI Light" w:hAnsi="IOI Light"/>
          <w:sz w:val="24"/>
          <w:szCs w:val="24"/>
          <w:lang w:val="de-DE"/>
        </w:rPr>
        <w:t xml:space="preserve"> und </w:t>
      </w:r>
      <w:r w:rsidR="000A32C2">
        <w:rPr>
          <w:rFonts w:ascii="IOI Light" w:hAnsi="IOI Light"/>
          <w:sz w:val="24"/>
          <w:szCs w:val="24"/>
          <w:lang w:val="de-DE"/>
        </w:rPr>
        <w:t>„</w:t>
      </w:r>
      <w:r w:rsidR="00F6794E" w:rsidRPr="00FF6B29">
        <w:rPr>
          <w:rFonts w:ascii="IOI Light" w:hAnsi="IOI Light"/>
          <w:sz w:val="24"/>
          <w:szCs w:val="24"/>
          <w:lang w:val="de-DE"/>
        </w:rPr>
        <w:t>Klein gegen Groß</w:t>
      </w:r>
      <w:r w:rsidR="000A32C2">
        <w:rPr>
          <w:rFonts w:ascii="IOI Light" w:hAnsi="IOI Light"/>
          <w:sz w:val="24"/>
          <w:szCs w:val="24"/>
          <w:lang w:val="de-DE"/>
        </w:rPr>
        <w:t>“</w:t>
      </w:r>
      <w:r w:rsidR="00F6794E" w:rsidRPr="00FF6B29">
        <w:rPr>
          <w:rFonts w:ascii="IOI Light" w:hAnsi="IOI Light"/>
          <w:sz w:val="24"/>
          <w:szCs w:val="24"/>
          <w:lang w:val="de-DE"/>
        </w:rPr>
        <w:t xml:space="preserve">. </w:t>
      </w:r>
    </w:p>
    <w:p w14:paraId="13902BFD" w14:textId="7F9D639C" w:rsidR="00CA0AE7" w:rsidRPr="00FF6B29" w:rsidRDefault="000A32C2" w:rsidP="00CA0AE7">
      <w:pPr>
        <w:jc w:val="right"/>
        <w:rPr>
          <w:rFonts w:ascii="IOI Light" w:hAnsi="IOI Light" w:cs="Tahoma"/>
          <w:b/>
          <w:bCs/>
          <w:sz w:val="24"/>
          <w:szCs w:val="24"/>
          <w:lang w:val="de-DE"/>
        </w:rPr>
      </w:pPr>
      <w:r>
        <w:rPr>
          <w:rFonts w:ascii="IOI Light" w:hAnsi="IOI Light" w:cs="Tahoma"/>
          <w:b/>
          <w:bCs/>
          <w:sz w:val="24"/>
          <w:szCs w:val="24"/>
          <w:lang w:val="de-DE"/>
        </w:rPr>
        <w:t>1.555</w:t>
      </w:r>
      <w:r w:rsidR="00CA0AE7" w:rsidRPr="00FF6B29">
        <w:rPr>
          <w:rFonts w:ascii="IOI Light" w:hAnsi="IOI Light" w:cs="Tahoma"/>
          <w:b/>
          <w:bCs/>
          <w:sz w:val="24"/>
          <w:szCs w:val="24"/>
          <w:lang w:val="de-DE"/>
        </w:rPr>
        <w:t xml:space="preserve"> Zei</w:t>
      </w:r>
      <w:r w:rsidR="0009460A" w:rsidRPr="00FF6B29">
        <w:rPr>
          <w:rFonts w:ascii="IOI Light" w:hAnsi="IOI Light" w:cs="Tahoma"/>
          <w:b/>
          <w:bCs/>
          <w:sz w:val="24"/>
          <w:szCs w:val="24"/>
          <w:lang w:val="de-DE"/>
        </w:rPr>
        <w:t>ch</w:t>
      </w:r>
      <w:r w:rsidR="00CA0AE7" w:rsidRPr="00FF6B29">
        <w:rPr>
          <w:rFonts w:ascii="IOI Light" w:hAnsi="IOI Light" w:cs="Tahoma"/>
          <w:b/>
          <w:bCs/>
          <w:sz w:val="24"/>
          <w:szCs w:val="24"/>
          <w:lang w:val="de-DE"/>
        </w:rPr>
        <w:t>en</w:t>
      </w:r>
    </w:p>
    <w:p w14:paraId="66C56EA4" w14:textId="77777777" w:rsidR="00FF6B29" w:rsidRPr="00FF6B29" w:rsidRDefault="00FF6B29" w:rsidP="00FF6B29">
      <w:pPr>
        <w:rPr>
          <w:rFonts w:ascii="IOI Light" w:hAnsi="IOI Light" w:cs="Tahoma"/>
          <w:i/>
          <w:iCs/>
          <w:sz w:val="24"/>
          <w:szCs w:val="24"/>
        </w:rPr>
      </w:pPr>
      <w:proofErr w:type="spellStart"/>
      <w:r w:rsidRPr="00FF6B29">
        <w:rPr>
          <w:rFonts w:ascii="IOI Light" w:hAnsi="IOI Light" w:cs="Tahoma"/>
          <w:i/>
          <w:iCs/>
          <w:sz w:val="24"/>
          <w:szCs w:val="24"/>
        </w:rPr>
        <w:t>Wenn</w:t>
      </w:r>
      <w:proofErr w:type="spellEnd"/>
      <w:r w:rsidRPr="00FF6B29">
        <w:rPr>
          <w:rFonts w:ascii="IOI Light" w:hAnsi="IOI Light" w:cs="Tahoma"/>
          <w:i/>
          <w:iCs/>
          <w:sz w:val="24"/>
          <w:szCs w:val="24"/>
        </w:rPr>
        <w:t xml:space="preserve"> Sie </w:t>
      </w:r>
      <w:proofErr w:type="spellStart"/>
      <w:r w:rsidRPr="00FF6B29">
        <w:rPr>
          <w:rFonts w:ascii="IOI Light" w:hAnsi="IOI Light" w:cs="Tahoma"/>
          <w:i/>
          <w:iCs/>
          <w:sz w:val="24"/>
          <w:szCs w:val="24"/>
        </w:rPr>
        <w:t>mehr</w:t>
      </w:r>
      <w:proofErr w:type="spellEnd"/>
      <w:r w:rsidRPr="00FF6B29">
        <w:rPr>
          <w:rFonts w:ascii="IOI Light" w:hAnsi="IOI Light" w:cs="Tahoma"/>
          <w:i/>
          <w:iCs/>
          <w:sz w:val="24"/>
          <w:szCs w:val="24"/>
        </w:rPr>
        <w:t xml:space="preserve"> </w:t>
      </w:r>
      <w:proofErr w:type="spellStart"/>
      <w:r w:rsidRPr="00FF6B29">
        <w:rPr>
          <w:rFonts w:ascii="IOI Light" w:hAnsi="IOI Light" w:cs="Tahoma"/>
          <w:i/>
          <w:iCs/>
          <w:sz w:val="24"/>
          <w:szCs w:val="24"/>
        </w:rPr>
        <w:t>über</w:t>
      </w:r>
      <w:proofErr w:type="spellEnd"/>
      <w:r w:rsidRPr="00FF6B29">
        <w:rPr>
          <w:rFonts w:ascii="IOI Light" w:hAnsi="IOI Light" w:cs="Tahoma"/>
          <w:i/>
          <w:iCs/>
          <w:sz w:val="24"/>
          <w:szCs w:val="24"/>
        </w:rPr>
        <w:t xml:space="preserve"> Irland </w:t>
      </w:r>
      <w:proofErr w:type="spellStart"/>
      <w:r w:rsidRPr="00FF6B29">
        <w:rPr>
          <w:rFonts w:ascii="IOI Light" w:hAnsi="IOI Light" w:cs="Tahoma"/>
          <w:i/>
          <w:iCs/>
          <w:sz w:val="24"/>
          <w:szCs w:val="24"/>
        </w:rPr>
        <w:t>erfahren</w:t>
      </w:r>
      <w:proofErr w:type="spellEnd"/>
      <w:r w:rsidRPr="00FF6B29">
        <w:rPr>
          <w:rFonts w:ascii="IOI Light" w:hAnsi="IOI Light" w:cs="Tahoma"/>
          <w:i/>
          <w:iCs/>
          <w:sz w:val="24"/>
          <w:szCs w:val="24"/>
        </w:rPr>
        <w:t xml:space="preserve"> </w:t>
      </w:r>
      <w:proofErr w:type="spellStart"/>
      <w:r w:rsidRPr="00FF6B29">
        <w:rPr>
          <w:rFonts w:ascii="IOI Light" w:hAnsi="IOI Light" w:cs="Tahoma"/>
          <w:i/>
          <w:iCs/>
          <w:sz w:val="24"/>
          <w:szCs w:val="24"/>
        </w:rPr>
        <w:t>möchten</w:t>
      </w:r>
      <w:proofErr w:type="spellEnd"/>
      <w:r w:rsidRPr="00FF6B29">
        <w:rPr>
          <w:rFonts w:ascii="IOI Light" w:hAnsi="IOI Light" w:cs="Tahoma"/>
          <w:i/>
          <w:iCs/>
          <w:sz w:val="24"/>
          <w:szCs w:val="24"/>
        </w:rPr>
        <w:t xml:space="preserve">, </w:t>
      </w:r>
      <w:proofErr w:type="spellStart"/>
      <w:r w:rsidRPr="00FF6B29">
        <w:rPr>
          <w:rFonts w:ascii="IOI Light" w:hAnsi="IOI Light" w:cs="Tahoma"/>
          <w:i/>
          <w:iCs/>
          <w:sz w:val="24"/>
          <w:szCs w:val="24"/>
        </w:rPr>
        <w:t>hören</w:t>
      </w:r>
      <w:proofErr w:type="spellEnd"/>
      <w:r w:rsidRPr="00FF6B29">
        <w:rPr>
          <w:rFonts w:ascii="IOI Light" w:hAnsi="IOI Light" w:cs="Tahoma"/>
          <w:i/>
          <w:iCs/>
          <w:sz w:val="24"/>
          <w:szCs w:val="24"/>
        </w:rPr>
        <w:t xml:space="preserve"> Sie </w:t>
      </w:r>
      <w:proofErr w:type="spellStart"/>
      <w:r w:rsidRPr="00FF6B29">
        <w:rPr>
          <w:rFonts w:ascii="IOI Light" w:hAnsi="IOI Light" w:cs="Tahoma"/>
          <w:i/>
          <w:iCs/>
          <w:sz w:val="24"/>
          <w:szCs w:val="24"/>
        </w:rPr>
        <w:t>doch</w:t>
      </w:r>
      <w:proofErr w:type="spellEnd"/>
      <w:r w:rsidRPr="00FF6B29">
        <w:rPr>
          <w:rFonts w:ascii="IOI Light" w:hAnsi="IOI Light" w:cs="Tahoma"/>
          <w:i/>
          <w:iCs/>
          <w:sz w:val="24"/>
          <w:szCs w:val="24"/>
        </w:rPr>
        <w:t xml:space="preserve"> </w:t>
      </w:r>
      <w:proofErr w:type="spellStart"/>
      <w:r w:rsidRPr="00FF6B29">
        <w:rPr>
          <w:rFonts w:ascii="IOI Light" w:hAnsi="IOI Light" w:cs="Tahoma"/>
          <w:i/>
          <w:iCs/>
          <w:sz w:val="24"/>
          <w:szCs w:val="24"/>
        </w:rPr>
        <w:t>einfach</w:t>
      </w:r>
      <w:proofErr w:type="spellEnd"/>
      <w:r w:rsidRPr="00FF6B29">
        <w:rPr>
          <w:rFonts w:ascii="IOI Light" w:hAnsi="IOI Light" w:cs="Tahoma"/>
          <w:i/>
          <w:iCs/>
          <w:sz w:val="24"/>
          <w:szCs w:val="24"/>
        </w:rPr>
        <w:t xml:space="preserve"> mal rein in die </w:t>
      </w:r>
      <w:hyperlink r:id="rId7" w:history="1">
        <w:r w:rsidRPr="00FF6B2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Podcasts</w:t>
        </w:r>
      </w:hyperlink>
      <w:r w:rsidRPr="00FF6B29">
        <w:rPr>
          <w:rFonts w:ascii="IOI Light" w:hAnsi="IOI Light" w:cs="Tahoma"/>
          <w:i/>
          <w:iCs/>
          <w:sz w:val="24"/>
          <w:szCs w:val="24"/>
        </w:rPr>
        <w:t xml:space="preserve"> von Tourism Ireland</w:t>
      </w:r>
    </w:p>
    <w:p w14:paraId="292E1D3C" w14:textId="4AEEC897" w:rsidR="00CA0AE7" w:rsidRPr="00FF6B29" w:rsidRDefault="00CA0AE7" w:rsidP="00CA0AE7">
      <w:pPr>
        <w:rPr>
          <w:rFonts w:ascii="IOI Light" w:hAnsi="IOI Light" w:cs="Tahoma"/>
          <w:b/>
          <w:bCs/>
          <w:sz w:val="24"/>
          <w:szCs w:val="24"/>
          <w:lang w:val="de-DE"/>
        </w:rPr>
      </w:pPr>
    </w:p>
    <w:p w14:paraId="459232A7" w14:textId="79F924D4" w:rsidR="00CA0AE7" w:rsidRPr="00FF6B29" w:rsidRDefault="00CA0AE7" w:rsidP="00CA0AE7">
      <w:pPr>
        <w:rPr>
          <w:rFonts w:ascii="IOI Light" w:hAnsi="IOI Light" w:cs="Tahoma"/>
          <w:b/>
          <w:bCs/>
          <w:lang w:val="de-DE"/>
        </w:rPr>
      </w:pPr>
      <w:r w:rsidRPr="00FF6B29">
        <w:rPr>
          <w:rFonts w:ascii="IOI Light" w:hAnsi="IOI Light" w:cs="Tahoma"/>
          <w:b/>
          <w:bCs/>
          <w:lang w:val="de-DE"/>
        </w:rPr>
        <w:t>Links:</w:t>
      </w:r>
    </w:p>
    <w:p w14:paraId="6606D0AD" w14:textId="0AE404CF" w:rsidR="00CA0AE7" w:rsidRDefault="00000000" w:rsidP="00CA0AE7">
      <w:pPr>
        <w:rPr>
          <w:rFonts w:ascii="IOI Light" w:hAnsi="IOI Light" w:cs="Tahoma"/>
          <w:lang w:val="de-DE"/>
        </w:rPr>
      </w:pPr>
      <w:hyperlink r:id="rId8" w:history="1">
        <w:r w:rsidR="000A32C2" w:rsidRPr="00091862">
          <w:rPr>
            <w:rStyle w:val="Hyperlink"/>
            <w:rFonts w:ascii="IOI Light" w:hAnsi="IOI Light" w:cs="Tahoma"/>
            <w:lang w:val="de-DE"/>
          </w:rPr>
          <w:t>www.ireland.com</w:t>
        </w:r>
      </w:hyperlink>
    </w:p>
    <w:p w14:paraId="263C7004" w14:textId="68537CC5" w:rsidR="00CA0AE7" w:rsidRPr="00FF6B29" w:rsidRDefault="00CA0AE7" w:rsidP="00CA0AE7">
      <w:pPr>
        <w:rPr>
          <w:rFonts w:ascii="IOI Light" w:hAnsi="IOI Light" w:cs="Tahoma"/>
          <w:b/>
          <w:bCs/>
          <w:lang w:val="de-DE"/>
        </w:rPr>
      </w:pPr>
    </w:p>
    <w:p w14:paraId="65E67452" w14:textId="6D4F115C" w:rsidR="00CA0AE7" w:rsidRPr="00FF6B29" w:rsidRDefault="00CA0AE7" w:rsidP="00CA0AE7">
      <w:pPr>
        <w:rPr>
          <w:rFonts w:ascii="IOI Light" w:hAnsi="IOI Light" w:cs="Tahoma"/>
          <w:lang w:val="de-DE"/>
        </w:rPr>
      </w:pPr>
      <w:r w:rsidRPr="00FF6B29">
        <w:rPr>
          <w:rFonts w:ascii="IOI Light" w:hAnsi="IOI Light" w:cs="Tahoma"/>
          <w:b/>
          <w:bCs/>
          <w:lang w:val="de-DE"/>
        </w:rPr>
        <w:t xml:space="preserve">Schlagwörter: </w:t>
      </w:r>
      <w:r w:rsidR="000A32C2">
        <w:rPr>
          <w:rFonts w:ascii="IOI Light" w:hAnsi="IOI Light" w:cs="Tahoma"/>
          <w:lang w:val="de-DE"/>
        </w:rPr>
        <w:t xml:space="preserve">Musik | </w:t>
      </w:r>
      <w:r w:rsidR="001E17A2">
        <w:rPr>
          <w:rFonts w:ascii="IOI Light" w:hAnsi="IOI Light" w:cs="Tahoma"/>
          <w:lang w:val="de-DE"/>
        </w:rPr>
        <w:t>Violinist | Vorfahren | Waterford | Irland</w:t>
      </w:r>
    </w:p>
    <w:p w14:paraId="29614D1A" w14:textId="14D79A51" w:rsidR="00CA0AE7" w:rsidRPr="00FF6B29" w:rsidRDefault="00CA0AE7" w:rsidP="00CA0AE7">
      <w:pPr>
        <w:rPr>
          <w:rFonts w:ascii="IOI Light" w:hAnsi="IOI Light" w:cs="Tahoma"/>
          <w:lang w:val="de-DE"/>
        </w:rPr>
      </w:pPr>
    </w:p>
    <w:p w14:paraId="1CC90B0C" w14:textId="77777777" w:rsidR="00CA0AE7" w:rsidRPr="00FF6B29" w:rsidRDefault="00CA0AE7" w:rsidP="00CA0AE7">
      <w:pPr>
        <w:widowControl w:val="0"/>
        <w:suppressAutoHyphens/>
        <w:spacing w:after="0" w:line="240" w:lineRule="auto"/>
        <w:rPr>
          <w:rFonts w:ascii="IOI Light" w:eastAsia="SimSun" w:hAnsi="IOI Light" w:cs="Arial Unicode MS"/>
          <w:kern w:val="1"/>
          <w:lang w:val="de-DE" w:eastAsia="hi-IN" w:bidi="hi-IN"/>
        </w:rPr>
      </w:pPr>
    </w:p>
    <w:p w14:paraId="67B98367" w14:textId="6EEDD745" w:rsidR="00CA0AE7" w:rsidRPr="00FF6B29" w:rsidRDefault="00CA0AE7" w:rsidP="00CA0AE7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kern w:val="1"/>
          <w:lang w:val="de-DE" w:eastAsia="hi-IN" w:bidi="hi-IN"/>
        </w:rPr>
      </w:pPr>
      <w:r w:rsidRPr="00FF6B29">
        <w:rPr>
          <w:rFonts w:ascii="IOI Light" w:eastAsia="Calibri Light" w:hAnsi="IOI Light" w:cs="Tahoma"/>
          <w:color w:val="333333"/>
          <w:kern w:val="1"/>
          <w:lang w:val="de-DE" w:eastAsia="hi-IN" w:bidi="hi-IN"/>
        </w:rPr>
        <w:t>(</w:t>
      </w:r>
      <w:r w:rsidR="00FF6B29" w:rsidRPr="00FF6B29">
        <w:rPr>
          <w:rFonts w:ascii="IOI Light" w:eastAsia="Calibri Light" w:hAnsi="IOI Light" w:cs="Tahoma"/>
          <w:color w:val="333333"/>
          <w:kern w:val="1"/>
          <w:lang w:val="de-DE" w:eastAsia="hi-IN" w:bidi="hi-IN"/>
        </w:rPr>
        <w:t>25</w:t>
      </w:r>
      <w:r w:rsidRPr="00FF6B29">
        <w:rPr>
          <w:rFonts w:ascii="IOI Light" w:eastAsia="Calibri Light" w:hAnsi="IOI Light" w:cs="Tahoma"/>
          <w:color w:val="333333"/>
          <w:kern w:val="1"/>
          <w:lang w:val="de-DE" w:eastAsia="hi-IN" w:bidi="hi-IN"/>
        </w:rPr>
        <w:t>.</w:t>
      </w:r>
      <w:r w:rsidR="00FF6B29" w:rsidRPr="00FF6B29">
        <w:rPr>
          <w:rFonts w:ascii="IOI Light" w:eastAsia="Calibri Light" w:hAnsi="IOI Light" w:cs="Tahoma"/>
          <w:color w:val="333333"/>
          <w:kern w:val="1"/>
          <w:lang w:val="de-DE" w:eastAsia="hi-IN" w:bidi="hi-IN"/>
        </w:rPr>
        <w:t>06</w:t>
      </w:r>
      <w:r w:rsidRPr="00FF6B29">
        <w:rPr>
          <w:rFonts w:ascii="IOI Light" w:eastAsia="Calibri Light" w:hAnsi="IOI Light" w:cs="Tahoma"/>
          <w:color w:val="333333"/>
          <w:kern w:val="1"/>
          <w:lang w:val="de-DE" w:eastAsia="hi-IN" w:bidi="hi-IN"/>
        </w:rPr>
        <w:t>.202</w:t>
      </w:r>
      <w:r w:rsidR="00183302" w:rsidRPr="00FF6B29">
        <w:rPr>
          <w:rFonts w:ascii="IOI Light" w:eastAsia="Calibri Light" w:hAnsi="IOI Light" w:cs="Tahoma"/>
          <w:color w:val="333333"/>
          <w:kern w:val="1"/>
          <w:lang w:val="de-DE" w:eastAsia="hi-IN" w:bidi="hi-IN"/>
        </w:rPr>
        <w:t>4</w:t>
      </w:r>
      <w:r w:rsidRPr="00FF6B29">
        <w:rPr>
          <w:rFonts w:ascii="IOI Light" w:eastAsia="Calibri Light" w:hAnsi="IOI Light" w:cs="Tahoma"/>
          <w:color w:val="333333"/>
          <w:kern w:val="1"/>
          <w:lang w:val="de-DE" w:eastAsia="hi-IN" w:bidi="hi-IN"/>
        </w:rPr>
        <w:t>-</w:t>
      </w:r>
      <w:r w:rsidR="00183302" w:rsidRPr="00FF6B29">
        <w:rPr>
          <w:rFonts w:ascii="IOI Light" w:eastAsia="Calibri Light" w:hAnsi="IOI Light" w:cs="Tahoma"/>
          <w:color w:val="333333"/>
          <w:kern w:val="1"/>
          <w:lang w:val="de-DE" w:eastAsia="hi-IN" w:bidi="hi-IN"/>
        </w:rPr>
        <w:t>ot</w:t>
      </w:r>
      <w:r w:rsidRPr="00FF6B29">
        <w:rPr>
          <w:rFonts w:ascii="IOI Light" w:eastAsia="Calibri Light" w:hAnsi="IOI Light" w:cs="Tahoma"/>
          <w:color w:val="333333"/>
          <w:kern w:val="1"/>
          <w:lang w:val="de-DE" w:eastAsia="hi-IN" w:bidi="hi-IN"/>
        </w:rPr>
        <w:t>)</w:t>
      </w:r>
    </w:p>
    <w:p w14:paraId="52F30186" w14:textId="77777777" w:rsidR="00CA0AE7" w:rsidRPr="00FF6B29" w:rsidRDefault="00CA0AE7" w:rsidP="00CA0AE7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color w:val="000000"/>
          <w:kern w:val="1"/>
          <w:lang w:val="de-DE" w:eastAsia="hi-IN" w:bidi="hi-IN"/>
        </w:rPr>
      </w:pPr>
      <w:r w:rsidRPr="00FF6B29">
        <w:rPr>
          <w:rFonts w:ascii="IOI Light" w:eastAsia="Calibri Light" w:hAnsi="IOI Light" w:cs="Tahoma"/>
          <w:color w:val="000000"/>
          <w:kern w:val="1"/>
          <w:lang w:val="de-DE" w:eastAsia="hi-IN" w:bidi="hi-IN"/>
        </w:rPr>
        <w:t xml:space="preserve">Die </w:t>
      </w:r>
      <w:hyperlink r:id="rId9" w:history="1">
        <w:r w:rsidRPr="00FF6B29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val="de-DE" w:eastAsia="hi-IN" w:bidi="hi-IN"/>
          </w:rPr>
          <w:t>Irland Information Tourism Ireland</w:t>
        </w:r>
      </w:hyperlink>
      <w:r w:rsidRPr="00FF6B29">
        <w:rPr>
          <w:rFonts w:ascii="IOI Light" w:eastAsia="SimSun" w:hAnsi="IOI Light" w:cs="Tahoma"/>
          <w:kern w:val="1"/>
          <w:lang w:val="de-DE" w:eastAsia="hi-IN" w:bidi="hi-IN"/>
        </w:rPr>
        <w:t xml:space="preserve"> </w:t>
      </w:r>
      <w:r w:rsidRPr="00FF6B29">
        <w:rPr>
          <w:rFonts w:ascii="IOI Light" w:eastAsia="Calibri Light" w:hAnsi="IOI Light" w:cs="Tahoma"/>
          <w:color w:val="000000"/>
          <w:kern w:val="1"/>
          <w:lang w:val="de-DE" w:eastAsia="hi-IN" w:bidi="hi-IN"/>
        </w:rPr>
        <w:t xml:space="preserve">ist die touristische Marketing-Organisation der Insel Irland: </w:t>
      </w:r>
      <w:hyperlink r:id="rId10" w:history="1">
        <w:r w:rsidRPr="00FF6B29">
          <w:rPr>
            <w:rFonts w:ascii="IOI Light" w:eastAsia="Calibri Light" w:hAnsi="IOI Light" w:cs="Tahoma"/>
            <w:color w:val="0563C1"/>
            <w:kern w:val="1"/>
            <w:u w:val="single"/>
            <w:lang w:val="de-DE" w:eastAsia="hi-IN" w:bidi="hi-IN"/>
          </w:rPr>
          <w:t>www.ireland.com</w:t>
        </w:r>
      </w:hyperlink>
      <w:r w:rsidRPr="00FF6B29">
        <w:rPr>
          <w:rFonts w:ascii="IOI Light" w:eastAsia="Calibri Light" w:hAnsi="IOI Light" w:cs="Tahoma"/>
          <w:color w:val="000000"/>
          <w:kern w:val="1"/>
          <w:lang w:val="de-DE" w:eastAsia="hi-IN" w:bidi="hi-IN"/>
        </w:rPr>
        <w:t xml:space="preserve"> /</w:t>
      </w:r>
      <w:r w:rsidRPr="00FF6B29">
        <w:rPr>
          <w:rFonts w:ascii="IOI Light" w:eastAsia="Calibri Light" w:hAnsi="IOI Light" w:cs="Tahoma"/>
          <w:color w:val="0000FF"/>
          <w:kern w:val="1"/>
          <w:lang w:val="de-DE" w:eastAsia="hi-IN" w:bidi="hi-IN"/>
        </w:rPr>
        <w:t xml:space="preserve"> </w:t>
      </w:r>
      <w:hyperlink r:id="rId11" w:history="1">
        <w:r w:rsidRPr="00FF6B29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val="de-DE" w:eastAsia="hi-IN" w:bidi="hi-IN"/>
          </w:rPr>
          <w:t>Broschürenbestellung</w:t>
        </w:r>
      </w:hyperlink>
    </w:p>
    <w:p w14:paraId="4F8E5C3A" w14:textId="77777777" w:rsidR="00CA0AE7" w:rsidRPr="00FF6B29" w:rsidRDefault="00CA0AE7" w:rsidP="00CA0AE7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kern w:val="1"/>
          <w:lang w:val="de-DE" w:eastAsia="hi-IN" w:bidi="hi-IN"/>
        </w:rPr>
      </w:pPr>
      <w:r w:rsidRPr="00FF6B29">
        <w:rPr>
          <w:rFonts w:ascii="IOI Light" w:eastAsia="Calibri Light" w:hAnsi="IOI Light" w:cs="Tahoma"/>
          <w:color w:val="000000"/>
          <w:kern w:val="1"/>
          <w:lang w:val="de-DE" w:eastAsia="hi-IN" w:bidi="hi-IN"/>
        </w:rPr>
        <w:t xml:space="preserve">Pressekontakt: </w:t>
      </w:r>
      <w:hyperlink r:id="rId12" w:history="1">
        <w:r w:rsidRPr="00FF6B29">
          <w:rPr>
            <w:rFonts w:ascii="IOI Light" w:eastAsia="Calibri Light" w:hAnsi="IOI Light" w:cs="Tahoma"/>
            <w:color w:val="0563C1"/>
            <w:kern w:val="1"/>
            <w:u w:val="single"/>
            <w:lang w:val="de-DE" w:eastAsia="hi-IN" w:bidi="hi-IN"/>
          </w:rPr>
          <w:t>presse@tourismireland.com</w:t>
        </w:r>
      </w:hyperlink>
      <w:r w:rsidRPr="00FF6B29">
        <w:rPr>
          <w:rFonts w:ascii="IOI Light" w:eastAsia="Calibri Light" w:hAnsi="IOI Light" w:cs="Tahoma"/>
          <w:color w:val="000000"/>
          <w:kern w:val="1"/>
          <w:lang w:val="de-DE" w:eastAsia="hi-IN" w:bidi="hi-IN"/>
        </w:rPr>
        <w:t xml:space="preserve">, </w:t>
      </w:r>
      <w:hyperlink r:id="rId13" w:history="1">
        <w:r w:rsidRPr="00FF6B29">
          <w:rPr>
            <w:rFonts w:ascii="IOI Light" w:eastAsia="Calibri Light" w:hAnsi="IOI Light" w:cs="Tahoma"/>
            <w:color w:val="0563C1"/>
            <w:kern w:val="1"/>
            <w:u w:val="single"/>
            <w:lang w:val="de-DE" w:eastAsia="hi-IN" w:bidi="hi-IN"/>
          </w:rPr>
          <w:t>https://media.ireland.com</w:t>
        </w:r>
      </w:hyperlink>
    </w:p>
    <w:p w14:paraId="23750227" w14:textId="77777777" w:rsidR="00CA0AE7" w:rsidRPr="00FF6B29" w:rsidRDefault="00CA0AE7" w:rsidP="00CA0AE7">
      <w:pPr>
        <w:widowControl w:val="0"/>
        <w:suppressAutoHyphens/>
        <w:spacing w:after="0" w:line="240" w:lineRule="auto"/>
        <w:rPr>
          <w:rFonts w:ascii="IOI Light" w:eastAsia="SimSun" w:hAnsi="IOI Light" w:cs="Arial Unicode MS"/>
          <w:kern w:val="1"/>
          <w:sz w:val="24"/>
          <w:szCs w:val="24"/>
          <w:lang w:val="de-DE" w:eastAsia="hi-IN" w:bidi="hi-IN"/>
        </w:rPr>
      </w:pPr>
    </w:p>
    <w:p w14:paraId="2E47CDEC" w14:textId="77777777" w:rsidR="00CA0AE7" w:rsidRPr="00FF6B29" w:rsidRDefault="00CA0AE7" w:rsidP="00CA0AE7">
      <w:pPr>
        <w:rPr>
          <w:rFonts w:ascii="IOI Light" w:hAnsi="IOI Light" w:cs="Tahoma"/>
          <w:b/>
          <w:bCs/>
          <w:sz w:val="24"/>
          <w:szCs w:val="24"/>
          <w:lang w:val="de-DE"/>
        </w:rPr>
      </w:pPr>
    </w:p>
    <w:sectPr w:rsidR="00CA0AE7" w:rsidRPr="00FF6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AE7"/>
    <w:rsid w:val="000525AD"/>
    <w:rsid w:val="00066E31"/>
    <w:rsid w:val="00080641"/>
    <w:rsid w:val="0009460A"/>
    <w:rsid w:val="000A32C2"/>
    <w:rsid w:val="00106980"/>
    <w:rsid w:val="00117863"/>
    <w:rsid w:val="00183302"/>
    <w:rsid w:val="001B25AE"/>
    <w:rsid w:val="001E17A2"/>
    <w:rsid w:val="003B47BE"/>
    <w:rsid w:val="003D5BC2"/>
    <w:rsid w:val="00540D18"/>
    <w:rsid w:val="00674F8A"/>
    <w:rsid w:val="00742E8B"/>
    <w:rsid w:val="007F0D5E"/>
    <w:rsid w:val="009225C1"/>
    <w:rsid w:val="00954670"/>
    <w:rsid w:val="00B27FCD"/>
    <w:rsid w:val="00B63D2B"/>
    <w:rsid w:val="00BE3328"/>
    <w:rsid w:val="00CA0AE7"/>
    <w:rsid w:val="00CD62C3"/>
    <w:rsid w:val="00D24A2D"/>
    <w:rsid w:val="00E77EC1"/>
    <w:rsid w:val="00F24EAF"/>
    <w:rsid w:val="00F6794E"/>
    <w:rsid w:val="00FB6D31"/>
    <w:rsid w:val="00FF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17A45"/>
  <w15:chartTrackingRefBased/>
  <w15:docId w15:val="{3E3D3F79-A50B-4187-B8C1-10FFD497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460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40D18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540D18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A3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13" Type="http://schemas.openxmlformats.org/officeDocument/2006/relationships/hyperlink" Target="https://go.irlnd.co/gddzp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go.irlnd.co/asprge" TargetMode="External"/><Relationship Id="rId12" Type="http://schemas.openxmlformats.org/officeDocument/2006/relationships/hyperlink" Target="mailto:presse@tourismireland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go.irlnd.co/bkra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o.irlnd.co/3gvqn" TargetMode="External"/><Relationship Id="rId4" Type="http://schemas.openxmlformats.org/officeDocument/2006/relationships/styles" Target="styles.xml"/><Relationship Id="rId9" Type="http://schemas.openxmlformats.org/officeDocument/2006/relationships/hyperlink" Target="https://go.irlnd.co/gddz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MediaLengthInSeconds xmlns="18519d5f-80f5-45ca-acb5-9fef0fd568d3" xsi:nil="true"/>
    <SharedWithUsers xmlns="97d901a9-7ce9-4de5-91c0-c96fb9f52551">
      <UserInfo>
        <DisplayName/>
        <AccountId xsi:nil="true"/>
        <AccountType/>
      </UserInfo>
    </SharedWithUsers>
    <lcf76f155ced4ddcb4097134ff3c332f xmlns="18519d5f-80f5-45ca-acb5-9fef0fd568d3">
      <Terms xmlns="http://schemas.microsoft.com/office/infopath/2007/PartnerControls"/>
    </lcf76f155ced4ddcb4097134ff3c332f>
    <TaxCatchAll xmlns="97d901a9-7ce9-4de5-91c0-c96fb9f52551" xsi:nil="true"/>
  </documentManagement>
</p:properties>
</file>

<file path=customXml/itemProps1.xml><?xml version="1.0" encoding="utf-8"?>
<ds:datastoreItem xmlns:ds="http://schemas.openxmlformats.org/officeDocument/2006/customXml" ds:itemID="{9BA142C4-23DD-441E-A6A8-E863246F3B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E7B2C3-4240-4D27-9844-B0F3151F7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E2CA-A950-4B8C-85E2-2FF997D80A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8519d5f-80f5-45ca-acb5-9fef0fd568d3"/>
    <ds:schemaRef ds:uri="97d901a9-7ce9-4de5-91c0-c96fb9f525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Treptow</dc:creator>
  <cp:keywords/>
  <dc:description/>
  <cp:lastModifiedBy>Oliver Treptow</cp:lastModifiedBy>
  <cp:revision>26</cp:revision>
  <dcterms:created xsi:type="dcterms:W3CDTF">2021-08-05T13:18:00Z</dcterms:created>
  <dcterms:modified xsi:type="dcterms:W3CDTF">2024-06-25T12:05:00Z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xd_Signature">
    <vt:bool>false</vt:bool>
  </property>
</Properties>
</file>